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26" w:rsidRDefault="005E0626" w:rsidP="005E0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5E0626" w:rsidRDefault="005E0626" w:rsidP="005E0626">
      <w:pPr>
        <w:jc w:val="center"/>
        <w:rPr>
          <w:rFonts w:ascii="Times New Roman" w:hAnsi="Times New Roman"/>
          <w:sz w:val="24"/>
          <w:szCs w:val="24"/>
        </w:rPr>
      </w:pPr>
    </w:p>
    <w:p w:rsidR="005E0626" w:rsidRDefault="005E0626" w:rsidP="005E0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численности сотруд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ников, замещающих муниципальные должности и должности муниципальных служащих Каенлинского сельского поселения Нижнекамского муниципального района Республики Татарстан указанием фактических затрат на их содержание</w:t>
      </w:r>
    </w:p>
    <w:p w:rsidR="005E0626" w:rsidRDefault="005E0626" w:rsidP="005E0626">
      <w:pPr>
        <w:ind w:left="708"/>
        <w:rPr>
          <w:rFonts w:ascii="Times New Roman" w:hAnsi="Times New Roman"/>
          <w:sz w:val="24"/>
          <w:szCs w:val="24"/>
        </w:rPr>
      </w:pPr>
    </w:p>
    <w:p w:rsidR="005E0626" w:rsidRDefault="005E0626" w:rsidP="005E06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2025г.</w:t>
      </w:r>
    </w:p>
    <w:p w:rsidR="005E0626" w:rsidRDefault="005E0626" w:rsidP="005E0626">
      <w:pPr>
        <w:rPr>
          <w:rFonts w:ascii="Times New Roman" w:hAnsi="Times New Roman"/>
          <w:sz w:val="24"/>
          <w:szCs w:val="24"/>
        </w:rPr>
      </w:pPr>
    </w:p>
    <w:p w:rsidR="005E0626" w:rsidRDefault="005E0626" w:rsidP="005E062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Численность:</w:t>
      </w:r>
    </w:p>
    <w:p w:rsidR="005E0626" w:rsidRDefault="005E0626" w:rsidP="005E06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-Глава Каенлинского сельского поселения Нижнекамского муниципального района Республики Татарстан - 1 человек;</w:t>
      </w:r>
    </w:p>
    <w:p w:rsidR="005E0626" w:rsidRDefault="005E0626" w:rsidP="005E06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-Заместитель Руководителя исполнительного комитета Каенлинского сельского поселения Нижнекамского муниципального района Республики Татарстан – -------</w:t>
      </w:r>
    </w:p>
    <w:p w:rsidR="005E0626" w:rsidRDefault="005E0626" w:rsidP="005E06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-Секретарь исполнительного комитета Каенлинского сельского поселения Нижнекамского муниципального района Республики Татарстан - 1 человек.</w:t>
      </w:r>
    </w:p>
    <w:p w:rsidR="005E0626" w:rsidRDefault="005E0626" w:rsidP="005E0626">
      <w:pPr>
        <w:rPr>
          <w:rFonts w:ascii="Times New Roman" w:hAnsi="Times New Roman"/>
          <w:sz w:val="24"/>
          <w:szCs w:val="24"/>
        </w:rPr>
      </w:pPr>
    </w:p>
    <w:p w:rsidR="005E0626" w:rsidRDefault="005E0626" w:rsidP="005E062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Размер фактических за</w:t>
      </w:r>
      <w:r>
        <w:rPr>
          <w:rFonts w:ascii="Times New Roman" w:hAnsi="Times New Roman"/>
          <w:b/>
          <w:sz w:val="24"/>
          <w:szCs w:val="24"/>
          <w:u w:val="single"/>
        </w:rPr>
        <w:t>трат на денежное содержание за 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кв. 2025 г.:</w:t>
      </w:r>
    </w:p>
    <w:p w:rsidR="005E0626" w:rsidRDefault="005E0626" w:rsidP="005E06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-Глава  Каенлинского сельского поселения Нижнекамского муниципального района Республики Татарстан – </w:t>
      </w:r>
      <w:r>
        <w:rPr>
          <w:rFonts w:ascii="Times New Roman" w:hAnsi="Times New Roman"/>
          <w:sz w:val="24"/>
          <w:szCs w:val="24"/>
        </w:rPr>
        <w:t>554194,84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 w:rsidR="005E0626" w:rsidRDefault="005E0626" w:rsidP="005E06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Руководителя исполнительного комитета Каенлинского сельского поселения Нижнекамского муниципального района Республики Татарстан – ---------- рублей:</w:t>
      </w:r>
    </w:p>
    <w:p w:rsidR="005E0626" w:rsidRDefault="005E0626" w:rsidP="005E06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исполнительного комитета Каенлинского сельского поселения Нижнекамского муниципального района Республики Татарстан –     </w:t>
      </w:r>
      <w:r>
        <w:rPr>
          <w:rFonts w:ascii="Times New Roman" w:hAnsi="Times New Roman"/>
          <w:sz w:val="24"/>
          <w:szCs w:val="24"/>
        </w:rPr>
        <w:t>386623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5E0626" w:rsidRDefault="005E0626" w:rsidP="005E0626">
      <w:pPr>
        <w:jc w:val="center"/>
        <w:rPr>
          <w:rFonts w:ascii="Times New Roman" w:hAnsi="Times New Roman"/>
          <w:sz w:val="24"/>
          <w:szCs w:val="24"/>
        </w:rPr>
      </w:pPr>
    </w:p>
    <w:p w:rsidR="005E0626" w:rsidRDefault="005E0626" w:rsidP="005E0626">
      <w:pPr>
        <w:jc w:val="center"/>
        <w:rPr>
          <w:rFonts w:ascii="Times New Roman" w:hAnsi="Times New Roman"/>
          <w:sz w:val="24"/>
          <w:szCs w:val="24"/>
        </w:rPr>
      </w:pPr>
    </w:p>
    <w:p w:rsidR="005E0626" w:rsidRDefault="005E0626" w:rsidP="005E06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бухгалтер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Ч.М. </w:t>
      </w:r>
      <w:proofErr w:type="spellStart"/>
      <w:r>
        <w:rPr>
          <w:rFonts w:ascii="Times New Roman" w:hAnsi="Times New Roman"/>
          <w:sz w:val="24"/>
          <w:szCs w:val="24"/>
        </w:rPr>
        <w:t>Ильгамова</w:t>
      </w:r>
      <w:proofErr w:type="spellEnd"/>
    </w:p>
    <w:p w:rsidR="005E0626" w:rsidRDefault="005E0626" w:rsidP="005E0626"/>
    <w:p w:rsidR="005E0626" w:rsidRDefault="005E0626" w:rsidP="005E0626"/>
    <w:p w:rsidR="005E0626" w:rsidRDefault="005E0626" w:rsidP="005E0626"/>
    <w:p w:rsidR="005E0626" w:rsidRDefault="005E0626" w:rsidP="005E0626"/>
    <w:p w:rsidR="006066E8" w:rsidRDefault="006066E8"/>
    <w:sectPr w:rsidR="0060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26"/>
    <w:rsid w:val="005E0626"/>
    <w:rsid w:val="0060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2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2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2026-05-29T06:00:00Z</dcterms:created>
  <dcterms:modified xsi:type="dcterms:W3CDTF">2026-05-29T06:04:00Z</dcterms:modified>
</cp:coreProperties>
</file>